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7E9" w:rsidRDefault="00AA67E9" w:rsidP="00AA67E9">
      <w:pPr>
        <w:jc w:val="center"/>
        <w:rPr>
          <w:b/>
        </w:rPr>
      </w:pPr>
      <w:r>
        <w:rPr>
          <w:b/>
        </w:rPr>
        <w:t>ACTA Nº 93</w:t>
      </w:r>
      <w:r w:rsidR="00194375">
        <w:rPr>
          <w:b/>
        </w:rPr>
        <w:t>9</w:t>
      </w:r>
    </w:p>
    <w:p w:rsidR="00AA67E9" w:rsidRDefault="00AA67E9" w:rsidP="00AA67E9">
      <w:pPr>
        <w:jc w:val="center"/>
        <w:rPr>
          <w:b/>
        </w:rPr>
      </w:pPr>
      <w:r>
        <w:rPr>
          <w:b/>
        </w:rPr>
        <w:t>(Sesión Extraordinaria)</w:t>
      </w:r>
    </w:p>
    <w:p w:rsidR="00AA67E9" w:rsidRDefault="00AA67E9" w:rsidP="00AA67E9">
      <w:pPr>
        <w:jc w:val="center"/>
        <w:rPr>
          <w:b/>
        </w:rPr>
      </w:pPr>
    </w:p>
    <w:p w:rsidR="00AA67E9" w:rsidRDefault="00AA67E9" w:rsidP="00AA67E9">
      <w:pPr>
        <w:jc w:val="center"/>
        <w:rPr>
          <w:b/>
        </w:rPr>
      </w:pPr>
    </w:p>
    <w:p w:rsidR="00B35C27" w:rsidRDefault="00B35C27" w:rsidP="00AA67E9">
      <w:pPr>
        <w:jc w:val="center"/>
        <w:rPr>
          <w:b/>
        </w:rPr>
      </w:pPr>
    </w:p>
    <w:p w:rsidR="00AA67E9" w:rsidRDefault="00AA67E9" w:rsidP="00AA67E9">
      <w:r>
        <w:rPr>
          <w:b/>
        </w:rPr>
        <w:t>Fecha</w:t>
      </w:r>
      <w:r>
        <w:rPr>
          <w:b/>
        </w:rPr>
        <w:tab/>
        <w:t>:</w:t>
      </w:r>
      <w:r w:rsidR="00194375">
        <w:rPr>
          <w:b/>
        </w:rPr>
        <w:tab/>
      </w:r>
      <w:proofErr w:type="gramStart"/>
      <w:r w:rsidR="00194375">
        <w:t xml:space="preserve">Lunes </w:t>
      </w:r>
      <w:r w:rsidR="00174E79">
        <w:t>30</w:t>
      </w:r>
      <w:r>
        <w:t xml:space="preserve"> de Diciembre</w:t>
      </w:r>
      <w:proofErr w:type="gramEnd"/>
      <w:r>
        <w:t xml:space="preserve"> de 2013.</w:t>
      </w:r>
    </w:p>
    <w:p w:rsidR="00AA67E9" w:rsidRDefault="00AA67E9" w:rsidP="00AA67E9"/>
    <w:p w:rsidR="00AA67E9" w:rsidRDefault="00AA67E9" w:rsidP="00AA67E9">
      <w:pPr>
        <w:rPr>
          <w:b/>
        </w:rPr>
      </w:pPr>
      <w:r>
        <w:rPr>
          <w:b/>
        </w:rPr>
        <w:t>Asistencia</w:t>
      </w:r>
      <w:r>
        <w:rPr>
          <w:b/>
        </w:rPr>
        <w:tab/>
        <w:t>:</w:t>
      </w:r>
      <w:r>
        <w:rPr>
          <w:b/>
        </w:rPr>
        <w:tab/>
      </w:r>
      <w:r>
        <w:t xml:space="preserve">Sr. </w:t>
      </w:r>
      <w:r>
        <w:tab/>
        <w:t xml:space="preserve">Rodrigo Martínez Roca, </w:t>
      </w:r>
      <w:r>
        <w:tab/>
      </w:r>
      <w:r>
        <w:tab/>
        <w:t>Alcalde.</w:t>
      </w:r>
    </w:p>
    <w:p w:rsidR="00AA67E9" w:rsidRDefault="00AA67E9" w:rsidP="00AA67E9">
      <w:r>
        <w:tab/>
      </w:r>
      <w:r>
        <w:tab/>
      </w:r>
      <w:r>
        <w:tab/>
        <w:t>Srta.</w:t>
      </w:r>
      <w:r>
        <w:tab/>
      </w:r>
      <w:proofErr w:type="spellStart"/>
      <w:r>
        <w:t>Ilse</w:t>
      </w:r>
      <w:proofErr w:type="spellEnd"/>
      <w:r>
        <w:t xml:space="preserve"> Ponce Álvarez, </w:t>
      </w:r>
      <w:r>
        <w:tab/>
      </w:r>
      <w:r>
        <w:tab/>
      </w:r>
      <w:r>
        <w:tab/>
        <w:t>Concejala.</w:t>
      </w:r>
    </w:p>
    <w:p w:rsidR="00194375" w:rsidRPr="00194375" w:rsidRDefault="00194375" w:rsidP="00AA67E9">
      <w:pPr>
        <w:rPr>
          <w:lang w:val="es-CL"/>
        </w:rPr>
      </w:pPr>
      <w:r>
        <w:tab/>
      </w:r>
      <w:r>
        <w:tab/>
      </w:r>
      <w:r>
        <w:tab/>
      </w:r>
      <w:r w:rsidRPr="00194375">
        <w:rPr>
          <w:lang w:val="es-CL"/>
        </w:rPr>
        <w:t>Sr.</w:t>
      </w:r>
      <w:r w:rsidRPr="00194375">
        <w:rPr>
          <w:lang w:val="es-CL"/>
        </w:rPr>
        <w:tab/>
        <w:t xml:space="preserve">Pedro Caussade Pitté, </w:t>
      </w:r>
      <w:r w:rsidRPr="00194375">
        <w:rPr>
          <w:lang w:val="es-CL"/>
        </w:rPr>
        <w:tab/>
      </w:r>
      <w:r w:rsidRPr="00194375">
        <w:rPr>
          <w:lang w:val="es-CL"/>
        </w:rPr>
        <w:tab/>
        <w:t>Conceja</w:t>
      </w:r>
      <w:r>
        <w:rPr>
          <w:lang w:val="es-CL"/>
        </w:rPr>
        <w:t>l.</w:t>
      </w:r>
    </w:p>
    <w:p w:rsidR="00AA67E9" w:rsidRDefault="00AA67E9" w:rsidP="00AA67E9">
      <w:r w:rsidRPr="00194375">
        <w:rPr>
          <w:b/>
          <w:lang w:val="es-CL"/>
        </w:rPr>
        <w:tab/>
      </w:r>
      <w:r w:rsidRPr="00194375">
        <w:rPr>
          <w:b/>
          <w:lang w:val="es-CL"/>
        </w:rPr>
        <w:tab/>
      </w:r>
      <w:r w:rsidRPr="00194375">
        <w:rPr>
          <w:b/>
          <w:lang w:val="es-CL"/>
        </w:rPr>
        <w:tab/>
      </w:r>
      <w:r>
        <w:t>Sra.</w:t>
      </w:r>
      <w:r>
        <w:tab/>
        <w:t>Patricia Díaz Silva,</w:t>
      </w:r>
      <w:r>
        <w:tab/>
      </w:r>
      <w:r>
        <w:tab/>
      </w:r>
      <w:r>
        <w:tab/>
        <w:t>Concejala.</w:t>
      </w:r>
    </w:p>
    <w:p w:rsidR="00194375" w:rsidRDefault="00AA67E9" w:rsidP="00AA67E9">
      <w:r>
        <w:tab/>
      </w:r>
      <w:r>
        <w:tab/>
      </w:r>
      <w:r>
        <w:tab/>
      </w:r>
      <w:r w:rsidR="00194375">
        <w:t xml:space="preserve">Sra. </w:t>
      </w:r>
      <w:r w:rsidR="00194375">
        <w:tab/>
        <w:t xml:space="preserve">Susana Pinto </w:t>
      </w:r>
      <w:proofErr w:type="spellStart"/>
      <w:r w:rsidR="00194375">
        <w:t>Alcayaga</w:t>
      </w:r>
      <w:proofErr w:type="spellEnd"/>
      <w:r w:rsidR="00194375">
        <w:t>,</w:t>
      </w:r>
      <w:r w:rsidR="00194375">
        <w:tab/>
      </w:r>
      <w:r w:rsidR="00194375">
        <w:tab/>
        <w:t>Concejala</w:t>
      </w:r>
    </w:p>
    <w:p w:rsidR="00194375" w:rsidRDefault="00194375" w:rsidP="00AA67E9">
      <w:r>
        <w:tab/>
      </w:r>
      <w:r>
        <w:tab/>
      </w:r>
      <w:r>
        <w:tab/>
        <w:t xml:space="preserve">Sra. </w:t>
      </w:r>
      <w:r>
        <w:tab/>
        <w:t>Karen Ordóñez Urzúa</w:t>
      </w:r>
      <w:r>
        <w:tab/>
      </w:r>
      <w:r>
        <w:tab/>
      </w:r>
      <w:r>
        <w:tab/>
        <w:t>Concejala.</w:t>
      </w:r>
    </w:p>
    <w:p w:rsidR="00194375" w:rsidRDefault="00AA67E9" w:rsidP="00AA67E9">
      <w:r>
        <w:tab/>
      </w:r>
      <w:r>
        <w:tab/>
      </w:r>
      <w:r>
        <w:tab/>
      </w:r>
      <w:r w:rsidR="00194375">
        <w:t xml:space="preserve">Sr. </w:t>
      </w:r>
      <w:r w:rsidR="00194375">
        <w:tab/>
        <w:t xml:space="preserve">Mauricio Palacios Pérez, </w:t>
      </w:r>
      <w:r w:rsidR="00194375">
        <w:tab/>
      </w:r>
      <w:r w:rsidR="00194375">
        <w:tab/>
        <w:t>Concejal.</w:t>
      </w:r>
    </w:p>
    <w:p w:rsidR="00AA67E9" w:rsidRDefault="00194375" w:rsidP="00AA67E9">
      <w:r>
        <w:tab/>
      </w:r>
      <w:r>
        <w:tab/>
      </w:r>
      <w:r>
        <w:tab/>
      </w:r>
      <w:r w:rsidR="00AA67E9">
        <w:t>Sr.</w:t>
      </w:r>
      <w:r w:rsidR="00AA67E9">
        <w:tab/>
        <w:t xml:space="preserve">Leonel Bustamante González, </w:t>
      </w:r>
      <w:r w:rsidR="00AA67E9">
        <w:tab/>
        <w:t>Secretario Municipal.</w:t>
      </w:r>
    </w:p>
    <w:p w:rsidR="00AA67E9" w:rsidRDefault="00AA67E9" w:rsidP="00AA67E9">
      <w:r>
        <w:tab/>
      </w:r>
      <w:r>
        <w:tab/>
      </w:r>
      <w:r>
        <w:tab/>
        <w:t xml:space="preserve">Sra. </w:t>
      </w:r>
      <w:r>
        <w:tab/>
      </w:r>
      <w:r w:rsidR="00194375">
        <w:t>Laura Pulgar</w:t>
      </w:r>
      <w:r w:rsidR="005A5B05">
        <w:t xml:space="preserve"> Aranda, </w:t>
      </w:r>
      <w:r w:rsidR="005A5B05">
        <w:tab/>
      </w:r>
      <w:r w:rsidR="005A5B05">
        <w:tab/>
      </w:r>
      <w:r w:rsidR="005A5B05">
        <w:tab/>
      </w:r>
      <w:r>
        <w:t xml:space="preserve">Secretaria de Actas.  </w:t>
      </w:r>
    </w:p>
    <w:p w:rsidR="00AA67E9" w:rsidRDefault="00AA67E9" w:rsidP="00AA67E9"/>
    <w:p w:rsidR="00AA67E9" w:rsidRDefault="00AA67E9" w:rsidP="00AA67E9"/>
    <w:p w:rsidR="00AA67E9" w:rsidRDefault="00AA67E9" w:rsidP="00AA67E9">
      <w:r>
        <w:rPr>
          <w:b/>
        </w:rPr>
        <w:t>Invitados</w:t>
      </w:r>
      <w:r>
        <w:rPr>
          <w:b/>
        </w:rPr>
        <w:tab/>
        <w:t>:</w:t>
      </w:r>
      <w:r>
        <w:rPr>
          <w:b/>
        </w:rPr>
        <w:tab/>
      </w:r>
      <w:r>
        <w:t xml:space="preserve">Sr. </w:t>
      </w:r>
      <w:r>
        <w:tab/>
        <w:t>Luis Alventosa García, Director DIPLAC.</w:t>
      </w:r>
      <w:r>
        <w:tab/>
      </w:r>
    </w:p>
    <w:p w:rsidR="00AA67E9" w:rsidRDefault="00AA67E9" w:rsidP="00AA67E9">
      <w:r>
        <w:tab/>
      </w:r>
      <w:r>
        <w:tab/>
      </w:r>
      <w:r>
        <w:tab/>
        <w:t>Sr</w:t>
      </w:r>
      <w:r w:rsidR="005A5B05">
        <w:t>a</w:t>
      </w:r>
      <w:r>
        <w:t>.</w:t>
      </w:r>
      <w:r>
        <w:tab/>
      </w:r>
      <w:proofErr w:type="spellStart"/>
      <w:r w:rsidR="005A5B05">
        <w:t>Marjorie</w:t>
      </w:r>
      <w:proofErr w:type="spellEnd"/>
      <w:r w:rsidR="005A5B05">
        <w:t xml:space="preserve"> </w:t>
      </w:r>
      <w:proofErr w:type="spellStart"/>
      <w:r w:rsidR="005A5B05">
        <w:t>Choupay</w:t>
      </w:r>
      <w:proofErr w:type="spellEnd"/>
      <w:r w:rsidR="005A5B05">
        <w:t xml:space="preserve"> Núñez</w:t>
      </w:r>
      <w:r>
        <w:t xml:space="preserve">, Director </w:t>
      </w:r>
      <w:r w:rsidR="005A5B05">
        <w:t>Ases. Jurídica.</w:t>
      </w:r>
    </w:p>
    <w:p w:rsidR="00AA67E9" w:rsidRDefault="00BF5F86" w:rsidP="005A5B05">
      <w:r>
        <w:tab/>
      </w:r>
      <w:r>
        <w:tab/>
      </w:r>
      <w:r>
        <w:tab/>
      </w:r>
    </w:p>
    <w:p w:rsidR="00AA67E9" w:rsidRDefault="00AA67E9" w:rsidP="00AA67E9">
      <w:pPr>
        <w:rPr>
          <w:lang w:val="es-CL"/>
        </w:rPr>
      </w:pPr>
    </w:p>
    <w:p w:rsidR="00AA67E9" w:rsidRDefault="00AA67E9" w:rsidP="00AA67E9">
      <w:r>
        <w:rPr>
          <w:b/>
        </w:rPr>
        <w:t>Tabla</w:t>
      </w:r>
      <w:r>
        <w:rPr>
          <w:b/>
        </w:rPr>
        <w:tab/>
        <w:t>:</w:t>
      </w:r>
      <w:r>
        <w:rPr>
          <w:b/>
        </w:rPr>
        <w:tab/>
      </w:r>
      <w:r>
        <w:t>1.-</w:t>
      </w:r>
      <w:r>
        <w:tab/>
      </w:r>
      <w:r w:rsidR="005A5B05">
        <w:t>Modificación Presupuestaria</w:t>
      </w:r>
      <w:r>
        <w:t xml:space="preserve">.                                       </w:t>
      </w:r>
    </w:p>
    <w:p w:rsidR="00AA67E9" w:rsidRDefault="00AA67E9" w:rsidP="00AA67E9">
      <w:r>
        <w:tab/>
      </w:r>
      <w:r>
        <w:tab/>
      </w:r>
      <w:r>
        <w:tab/>
      </w:r>
    </w:p>
    <w:p w:rsidR="00AA67E9" w:rsidRDefault="00AA67E9" w:rsidP="00AA67E9">
      <w:r>
        <w:tab/>
      </w:r>
      <w:r>
        <w:tab/>
      </w:r>
      <w:r>
        <w:tab/>
      </w:r>
    </w:p>
    <w:p w:rsidR="00AA67E9" w:rsidRDefault="00AA67E9" w:rsidP="00AA67E9">
      <w:r>
        <w:t>En nombre de Dio</w:t>
      </w:r>
      <w:r w:rsidR="00174E79">
        <w:t xml:space="preserve">s, la Patria </w:t>
      </w:r>
      <w:r>
        <w:t>y Casablanca, se da inicio a la Sesión, siendo las 1</w:t>
      </w:r>
      <w:r w:rsidR="005A5B05">
        <w:t>0</w:t>
      </w:r>
      <w:r>
        <w:t>:</w:t>
      </w:r>
      <w:r w:rsidR="005A5B05">
        <w:t>04</w:t>
      </w:r>
      <w:r>
        <w:t xml:space="preserve"> Hrs.</w:t>
      </w:r>
    </w:p>
    <w:p w:rsidR="00AA67E9" w:rsidRDefault="00AA67E9" w:rsidP="00AA67E9"/>
    <w:p w:rsidR="00AA67E9" w:rsidRDefault="005A5B05" w:rsidP="00AA67E9">
      <w:r>
        <w:rPr>
          <w:b/>
        </w:rPr>
        <w:t>1. MODIFICACIÓN PRESUPUESTARIA</w:t>
      </w:r>
      <w:r w:rsidR="00AA67E9">
        <w:rPr>
          <w:b/>
        </w:rPr>
        <w:t>.</w:t>
      </w:r>
    </w:p>
    <w:p w:rsidR="00AA67E9" w:rsidRDefault="00AA67E9" w:rsidP="00AA67E9"/>
    <w:p w:rsidR="009200E1" w:rsidRDefault="00FD6A57" w:rsidP="00AA67E9">
      <w:r>
        <w:t xml:space="preserve">El Sr Alcalde señala </w:t>
      </w:r>
      <w:r w:rsidR="00BB0BD5">
        <w:t>que se citó a una Sesión Extraordinaria para realizar un ajuste presupuestario que incide en la adquisición de un terreno</w:t>
      </w:r>
      <w:r w:rsidR="006D677C">
        <w:t xml:space="preserve"> que también servirá para el hospital de Casablanca</w:t>
      </w:r>
      <w:r w:rsidR="00BB0BD5">
        <w:t xml:space="preserve">, </w:t>
      </w:r>
      <w:r w:rsidR="009200E1">
        <w:t xml:space="preserve">se consiguieron </w:t>
      </w:r>
      <w:r w:rsidR="00BB0BD5">
        <w:t>730 millones aprox.</w:t>
      </w:r>
      <w:r w:rsidR="009200E1">
        <w:t xml:space="preserve"> Con la SUBDERE que ya está depositado en la cuenta corriente</w:t>
      </w:r>
      <w:r w:rsidR="00BB0BD5">
        <w:t>; hay una promesa de compraventa</w:t>
      </w:r>
      <w:r w:rsidR="00EE4585">
        <w:t xml:space="preserve"> con la </w:t>
      </w:r>
      <w:r w:rsidR="009200E1">
        <w:t>Sucesión Zúñiga y se estaría comprando 3,</w:t>
      </w:r>
      <w:r w:rsidR="007C1B77">
        <w:t>2</w:t>
      </w:r>
      <w:r w:rsidR="009200E1">
        <w:t xml:space="preserve"> </w:t>
      </w:r>
      <w:proofErr w:type="spellStart"/>
      <w:r w:rsidR="009200E1">
        <w:t>Hás</w:t>
      </w:r>
      <w:proofErr w:type="spellEnd"/>
      <w:r w:rsidR="009200E1">
        <w:t>.</w:t>
      </w:r>
    </w:p>
    <w:p w:rsidR="009200E1" w:rsidRDefault="009200E1" w:rsidP="00AA67E9">
      <w:r>
        <w:t>La Concejala Sra. Ordóñez consulta si es para actividades deportivas.</w:t>
      </w:r>
    </w:p>
    <w:p w:rsidR="009200E1" w:rsidRDefault="009200E1" w:rsidP="00AA67E9">
      <w:r>
        <w:t>El Sr. Alcalde señala que se pidió así, pero se puede implementar equipamiento</w:t>
      </w:r>
      <w:r w:rsidR="0067569C">
        <w:t xml:space="preserve">, </w:t>
      </w:r>
      <w:r>
        <w:t>una parte</w:t>
      </w:r>
      <w:r w:rsidR="007C1B77">
        <w:t xml:space="preserve">, porque se va hacer ahí un bonito parque de 2 </w:t>
      </w:r>
      <w:proofErr w:type="spellStart"/>
      <w:r w:rsidR="007C1B77">
        <w:t>Hás</w:t>
      </w:r>
      <w:proofErr w:type="spellEnd"/>
      <w:r w:rsidR="007C1B77">
        <w:t xml:space="preserve">., </w:t>
      </w:r>
      <w:r w:rsidR="00592ED2">
        <w:t xml:space="preserve">siendo </w:t>
      </w:r>
      <w:r w:rsidR="007C1B77">
        <w:t xml:space="preserve">3,2 </w:t>
      </w:r>
      <w:proofErr w:type="spellStart"/>
      <w:r w:rsidR="007C1B77">
        <w:t>Hás</w:t>
      </w:r>
      <w:proofErr w:type="spellEnd"/>
      <w:r w:rsidR="00592ED2">
        <w:t>.</w:t>
      </w:r>
      <w:r w:rsidR="007C1B77">
        <w:t xml:space="preserve"> </w:t>
      </w:r>
      <w:r w:rsidR="00592ED2">
        <w:t xml:space="preserve"> </w:t>
      </w:r>
      <w:proofErr w:type="gramStart"/>
      <w:r w:rsidR="00592ED2">
        <w:t>el</w:t>
      </w:r>
      <w:proofErr w:type="gramEnd"/>
      <w:r w:rsidR="00592ED2">
        <w:t xml:space="preserve"> sitio total y 1,2 </w:t>
      </w:r>
      <w:proofErr w:type="spellStart"/>
      <w:r w:rsidR="00592ED2">
        <w:t>Hás</w:t>
      </w:r>
      <w:proofErr w:type="spellEnd"/>
      <w:r w:rsidR="00592ED2">
        <w:t>.</w:t>
      </w:r>
      <w:r w:rsidR="007C1B77">
        <w:t xml:space="preserve"> </w:t>
      </w:r>
      <w:proofErr w:type="gramStart"/>
      <w:r w:rsidR="007C1B77">
        <w:t>lo</w:t>
      </w:r>
      <w:proofErr w:type="gramEnd"/>
      <w:r w:rsidR="007C1B77">
        <w:t xml:space="preserve"> que se exige para hospital, es un tremendo logro</w:t>
      </w:r>
      <w:r w:rsidR="0079108F">
        <w:t>,</w:t>
      </w:r>
      <w:r w:rsidR="007C1B77">
        <w:t xml:space="preserve"> es una gran cantidad de dinero que se pudo conseguir con la SUBDERE</w:t>
      </w:r>
      <w:r w:rsidR="005358C3">
        <w:t>, y el diseño va a quedar en manos del Servicio de Salud que va a hacer el diseño, además se va a proyectar</w:t>
      </w:r>
      <w:r w:rsidR="0079108F">
        <w:t xml:space="preserve"> y prolongar </w:t>
      </w:r>
      <w:r w:rsidR="005358C3">
        <w:t>la calle Roberto Loyola.</w:t>
      </w:r>
    </w:p>
    <w:p w:rsidR="005358C3" w:rsidRDefault="005358C3" w:rsidP="00AA67E9">
      <w:r>
        <w:t xml:space="preserve">El Sr. Alcalde señala que lo primero que hay que hacer es el ajuste presupuestario, por lo que llama a los Sres. Concejales a votar, para autorizar para efectuar incremento en el Presupuesto de Ingresos y Gastos de la </w:t>
      </w:r>
      <w:r w:rsidR="00E6095F">
        <w:t xml:space="preserve">Gestión Municipal por M$726.144.- por aporte de la </w:t>
      </w:r>
      <w:proofErr w:type="spellStart"/>
      <w:r w:rsidR="00E6095F">
        <w:t>Subdere</w:t>
      </w:r>
      <w:proofErr w:type="spellEnd"/>
      <w:r w:rsidR="00E6095F">
        <w:t>, para financiar la acción concurrente que se señala: “Parque Deportivo y Recreativo, Casablanca.”</w:t>
      </w:r>
      <w:r>
        <w:t xml:space="preserve">   </w:t>
      </w:r>
    </w:p>
    <w:p w:rsidR="00821DB7" w:rsidRDefault="00821DB7" w:rsidP="001642E0">
      <w:pPr>
        <w:rPr>
          <w:b/>
        </w:rPr>
      </w:pPr>
    </w:p>
    <w:p w:rsidR="00E6095F" w:rsidRDefault="00E6095F" w:rsidP="00E6095F">
      <w:r w:rsidRPr="0065409E">
        <w:rPr>
          <w:b/>
        </w:rPr>
        <w:t>ACUERDO Nº 26</w:t>
      </w:r>
      <w:r>
        <w:rPr>
          <w:b/>
        </w:rPr>
        <w:t>76</w:t>
      </w:r>
      <w:r>
        <w:t xml:space="preserve">: “Por unanimidad de los Sres. Concejales se acuerda autorizar para efectuar Incremento en el Presupuesto de Ingresos y Gastos de la Gestión Municipal por M$726.144.- Por aporte de la </w:t>
      </w:r>
      <w:proofErr w:type="spellStart"/>
      <w:r>
        <w:t>Subdere</w:t>
      </w:r>
      <w:proofErr w:type="spellEnd"/>
      <w:r>
        <w:t>, para financiar la acción concurrente, Proyecto: “Parque Deportivo y Recreativo, Casablanca”</w:t>
      </w:r>
      <w:r w:rsidR="00CD3D5D">
        <w:t>.</w:t>
      </w:r>
      <w:r w:rsidR="00DD741E">
        <w:t>”</w:t>
      </w:r>
    </w:p>
    <w:p w:rsidR="00CD3D5D" w:rsidRDefault="00CD3D5D" w:rsidP="00E6095F"/>
    <w:p w:rsidR="00CD3D5D" w:rsidRDefault="00CD3D5D" w:rsidP="00E6095F">
      <w:r>
        <w:t>La Concejala Sra. Ordóñez consulta si no se queda amarrado con el título del acuerdo que dice parque deportivo y recreativo.</w:t>
      </w:r>
    </w:p>
    <w:p w:rsidR="00CD3D5D" w:rsidRDefault="00CD3D5D" w:rsidP="00E6095F">
      <w:r>
        <w:t xml:space="preserve">El Sr. Alcalde señala que lo consultó a don Luis Alventosa </w:t>
      </w:r>
      <w:r w:rsidR="00912416">
        <w:t>y le dijo que no, y que se había consultado con anticipación.</w:t>
      </w:r>
    </w:p>
    <w:p w:rsidR="00912416" w:rsidRDefault="00912416" w:rsidP="00E6095F">
      <w:r>
        <w:t>El Sr. Alcalde señala que hay que tomar un segundo acuerdo le pide a don Luis Alventosa que proceda a dar lectura.</w:t>
      </w:r>
    </w:p>
    <w:p w:rsidR="00912416" w:rsidRDefault="00912416" w:rsidP="00912416">
      <w:r>
        <w:lastRenderedPageBreak/>
        <w:t>El Sr. Alventosa da lectura al texto del acuerdo propuesto: “El H. Concejo Municipal por la unanimidad de sus integrantes, acuerda adquirir de la comunidad habida de don Gastón Zúñiga para la I. Municipalidad de Casablanca, el inmueble Rol de Avalúo Fiscal 151-4 de la Comuna de Casablanca que corresponde al Lote Cinco A, producto de la división de un retazo de terreno que formó parte del potrero denominado “Crianza”, del Fundo Paso de Tapihue, de la Comuna de Casablanca, Provincia de Valparaíso, Quinta Región, con una superficie de 31.667 metros cuadrados, en un precio de $725.493.187.- financiado mediante Resolución 284-2013 de la Subsecretaría de Desarrollo Regional y Administrativo, con cargo al Programa de Mejoramiento de Barrios, Vía Acciones Concurrentes.”</w:t>
      </w:r>
    </w:p>
    <w:p w:rsidR="00E6095F" w:rsidRDefault="00912416" w:rsidP="00E6095F">
      <w:r>
        <w:t xml:space="preserve">El Sr. Alcalde llama a los Sres. Concejales a votar por el acuerdo. </w:t>
      </w:r>
    </w:p>
    <w:p w:rsidR="00E6095F" w:rsidRDefault="00E6095F" w:rsidP="00E6095F"/>
    <w:p w:rsidR="00E6095F" w:rsidRDefault="00E6095F" w:rsidP="00E6095F">
      <w:r w:rsidRPr="0065409E">
        <w:rPr>
          <w:b/>
        </w:rPr>
        <w:t>ACUERDO Nº 26</w:t>
      </w:r>
      <w:r>
        <w:rPr>
          <w:b/>
        </w:rPr>
        <w:t>77</w:t>
      </w:r>
      <w:r>
        <w:t>: “El H. Concejo Municipal por la unanimidad de sus integrantes, acuerda adquirir de la comunidad habida de don Gastón Zúñiga para la I. Municipalidad de Casablanca, el inmueble Rol de Avalúo Fiscal 151-4 de la Comuna de Casablanca que corresponde al Lote Cinco A, producto de la división de un retazo de terreno que formó parte del potrero denominado “Crianza”, del Fundo Paso de Tapihue, de la Comuna de Casablanca, Provincia de Valparaíso, Quinta Región, con una superficie de 31.667 metros cuadrados, en un precio de $725.493.187.- financiado mediante Resolución 284-2013 de la Subsecretaría de Desarrollo Regional y Administrativo, con cargo al Programa de Mejoramiento de Barrios, Vía Acciones Concurrentes.”</w:t>
      </w:r>
    </w:p>
    <w:p w:rsidR="00E6095F" w:rsidRPr="003C10FA" w:rsidRDefault="00E6095F" w:rsidP="00E6095F">
      <w:pPr>
        <w:rPr>
          <w:color w:val="FF0000"/>
        </w:rPr>
      </w:pPr>
    </w:p>
    <w:p w:rsidR="00821DB7" w:rsidRPr="002F08EF" w:rsidRDefault="002F08EF" w:rsidP="001642E0">
      <w:r w:rsidRPr="002F08EF">
        <w:t xml:space="preserve">El Sr. Alcalde </w:t>
      </w:r>
      <w:r>
        <w:t>señala que ha sido bueno que hayan estado presentes todos los Concejales por la importancia que tiene esta adquisición</w:t>
      </w:r>
      <w:r w:rsidR="00983398">
        <w:t xml:space="preserve"> para Casablanca</w:t>
      </w:r>
      <w:r>
        <w:t>.</w:t>
      </w:r>
    </w:p>
    <w:p w:rsidR="00821DB7" w:rsidRDefault="00821DB7" w:rsidP="001642E0">
      <w:r>
        <w:t>En nombre de Dios</w:t>
      </w:r>
      <w:r w:rsidR="00272646">
        <w:t xml:space="preserve">, la Patria </w:t>
      </w:r>
      <w:r>
        <w:t xml:space="preserve"> y Casablanca se cierra la Sesión a las  </w:t>
      </w:r>
      <w:r w:rsidR="00657B76">
        <w:t>1</w:t>
      </w:r>
      <w:r w:rsidR="005A5B05">
        <w:t>0</w:t>
      </w:r>
      <w:r w:rsidR="001147CD">
        <w:t>:</w:t>
      </w:r>
      <w:r w:rsidR="005A5B05">
        <w:t>10</w:t>
      </w:r>
      <w:r>
        <w:t xml:space="preserve">  Hrs.</w:t>
      </w:r>
    </w:p>
    <w:p w:rsidR="00821DB7" w:rsidRDefault="00821DB7" w:rsidP="001642E0"/>
    <w:p w:rsidR="00821DB7" w:rsidRDefault="00821DB7" w:rsidP="001642E0">
      <w:r>
        <w:rPr>
          <w:b/>
        </w:rPr>
        <w:t xml:space="preserve">Observaciones: </w:t>
      </w:r>
      <w:r>
        <w:t>___________________________________________________________________________________________________________________________________________________________________________________________________________________________</w:t>
      </w:r>
    </w:p>
    <w:p w:rsidR="00821DB7" w:rsidRDefault="00821DB7" w:rsidP="00821DB7"/>
    <w:p w:rsidR="004003FA" w:rsidRDefault="004003FA" w:rsidP="00821DB7"/>
    <w:p w:rsidR="00821DB7" w:rsidRDefault="00821DB7" w:rsidP="00821DB7">
      <w:pPr>
        <w:jc w:val="center"/>
      </w:pPr>
    </w:p>
    <w:p w:rsidR="002F08EF" w:rsidRDefault="002F08EF" w:rsidP="00821DB7">
      <w:pPr>
        <w:jc w:val="center"/>
      </w:pPr>
    </w:p>
    <w:p w:rsidR="002F08EF" w:rsidRDefault="002F08EF" w:rsidP="00821DB7">
      <w:pPr>
        <w:jc w:val="center"/>
      </w:pPr>
    </w:p>
    <w:p w:rsidR="002F08EF" w:rsidRDefault="002F08EF" w:rsidP="00821DB7">
      <w:pPr>
        <w:jc w:val="center"/>
      </w:pPr>
    </w:p>
    <w:p w:rsidR="002F08EF" w:rsidRDefault="002F08EF" w:rsidP="00821DB7">
      <w:pPr>
        <w:jc w:val="center"/>
      </w:pPr>
    </w:p>
    <w:p w:rsidR="002F08EF" w:rsidRDefault="002F08EF" w:rsidP="00821DB7">
      <w:pPr>
        <w:jc w:val="center"/>
      </w:pPr>
    </w:p>
    <w:p w:rsidR="002F08EF" w:rsidRDefault="002F08EF" w:rsidP="00821DB7">
      <w:pPr>
        <w:jc w:val="center"/>
      </w:pPr>
    </w:p>
    <w:p w:rsidR="002F08EF" w:rsidRDefault="002F08EF" w:rsidP="00821DB7">
      <w:pPr>
        <w:jc w:val="center"/>
      </w:pPr>
    </w:p>
    <w:p w:rsidR="002F08EF" w:rsidRDefault="002F08EF" w:rsidP="00821DB7">
      <w:pPr>
        <w:jc w:val="center"/>
      </w:pPr>
    </w:p>
    <w:p w:rsidR="002F08EF" w:rsidRDefault="002F08EF" w:rsidP="00821DB7">
      <w:pPr>
        <w:jc w:val="center"/>
      </w:pPr>
    </w:p>
    <w:p w:rsidR="002F08EF" w:rsidRDefault="002F08EF" w:rsidP="00821DB7">
      <w:pPr>
        <w:jc w:val="center"/>
      </w:pPr>
    </w:p>
    <w:p w:rsidR="002F08EF" w:rsidRDefault="002F08EF" w:rsidP="00821DB7">
      <w:pPr>
        <w:jc w:val="center"/>
      </w:pPr>
    </w:p>
    <w:p w:rsidR="002F08EF" w:rsidRDefault="002F08EF" w:rsidP="00821DB7">
      <w:pPr>
        <w:jc w:val="center"/>
      </w:pPr>
    </w:p>
    <w:p w:rsidR="002F08EF" w:rsidRDefault="002F08EF" w:rsidP="00821DB7">
      <w:pPr>
        <w:jc w:val="center"/>
      </w:pPr>
    </w:p>
    <w:p w:rsidR="002F08EF" w:rsidRDefault="002F08EF" w:rsidP="00821DB7">
      <w:pPr>
        <w:jc w:val="center"/>
      </w:pPr>
    </w:p>
    <w:p w:rsidR="002F08EF" w:rsidRDefault="002F08EF" w:rsidP="00821DB7">
      <w:pPr>
        <w:jc w:val="center"/>
      </w:pPr>
    </w:p>
    <w:p w:rsidR="002F08EF" w:rsidRDefault="002F08EF" w:rsidP="00821DB7">
      <w:pPr>
        <w:jc w:val="center"/>
      </w:pPr>
    </w:p>
    <w:p w:rsidR="002F08EF" w:rsidRDefault="002F08EF" w:rsidP="00821DB7">
      <w:pPr>
        <w:jc w:val="center"/>
      </w:pPr>
    </w:p>
    <w:p w:rsidR="002F08EF" w:rsidRDefault="002F08EF" w:rsidP="00821DB7">
      <w:pPr>
        <w:jc w:val="center"/>
      </w:pPr>
    </w:p>
    <w:p w:rsidR="002F08EF" w:rsidRDefault="002F08EF" w:rsidP="00821DB7">
      <w:pPr>
        <w:jc w:val="center"/>
      </w:pPr>
    </w:p>
    <w:p w:rsidR="002F08EF" w:rsidRDefault="002F08EF" w:rsidP="00821DB7">
      <w:pPr>
        <w:jc w:val="center"/>
      </w:pPr>
    </w:p>
    <w:p w:rsidR="002F08EF" w:rsidRDefault="002F08EF" w:rsidP="00821DB7">
      <w:pPr>
        <w:jc w:val="center"/>
      </w:pPr>
    </w:p>
    <w:p w:rsidR="002F08EF" w:rsidRDefault="002F08EF" w:rsidP="00821DB7">
      <w:pPr>
        <w:jc w:val="center"/>
      </w:pPr>
    </w:p>
    <w:p w:rsidR="002F08EF" w:rsidRDefault="00272646" w:rsidP="00272646">
      <w:r>
        <w:tab/>
      </w:r>
      <w:r>
        <w:tab/>
      </w:r>
    </w:p>
    <w:p w:rsidR="00272646" w:rsidRDefault="00272646" w:rsidP="00272646"/>
    <w:p w:rsidR="002F08EF" w:rsidRDefault="002F08EF" w:rsidP="00821DB7">
      <w:pPr>
        <w:jc w:val="center"/>
      </w:pPr>
    </w:p>
    <w:p w:rsidR="002F08EF" w:rsidRDefault="002F08EF" w:rsidP="00821DB7">
      <w:pPr>
        <w:jc w:val="center"/>
      </w:pPr>
    </w:p>
    <w:p w:rsidR="00DD741E" w:rsidRDefault="00DD741E" w:rsidP="00821DB7">
      <w:pPr>
        <w:jc w:val="center"/>
      </w:pPr>
    </w:p>
    <w:p w:rsidR="00DD741E" w:rsidRDefault="00DD741E" w:rsidP="00821DB7">
      <w:pPr>
        <w:jc w:val="center"/>
      </w:pPr>
    </w:p>
    <w:p w:rsidR="00821DB7" w:rsidRPr="00A83263" w:rsidRDefault="00821DB7" w:rsidP="00821DB7">
      <w:pPr>
        <w:jc w:val="center"/>
      </w:pPr>
      <w:r w:rsidRPr="00A83263">
        <w:t>______________________________________</w:t>
      </w:r>
    </w:p>
    <w:p w:rsidR="00821DB7" w:rsidRDefault="00821DB7" w:rsidP="00821DB7">
      <w:pPr>
        <w:jc w:val="center"/>
        <w:rPr>
          <w:lang w:val="pt-BR"/>
        </w:rPr>
      </w:pPr>
      <w:r>
        <w:rPr>
          <w:lang w:val="pt-BR"/>
        </w:rPr>
        <w:t>RODRIGO MARTINEZ ROCA</w:t>
      </w:r>
    </w:p>
    <w:p w:rsidR="00821DB7" w:rsidRPr="00A83263" w:rsidRDefault="00821DB7" w:rsidP="00821DB7">
      <w:pPr>
        <w:jc w:val="center"/>
        <w:rPr>
          <w:lang w:val="pt-BR"/>
        </w:rPr>
      </w:pPr>
      <w:r>
        <w:rPr>
          <w:lang w:val="pt-BR"/>
        </w:rPr>
        <w:t>ALCALDE DE CASABLANCA</w:t>
      </w:r>
    </w:p>
    <w:p w:rsidR="00821DB7" w:rsidRDefault="00821DB7" w:rsidP="00821DB7">
      <w:pPr>
        <w:jc w:val="center"/>
        <w:rPr>
          <w:lang w:val="pt-BR"/>
        </w:rPr>
      </w:pPr>
    </w:p>
    <w:p w:rsidR="00821DB7" w:rsidRDefault="00821DB7" w:rsidP="00821DB7">
      <w:pPr>
        <w:jc w:val="center"/>
        <w:rPr>
          <w:lang w:val="pt-BR"/>
        </w:rPr>
      </w:pPr>
    </w:p>
    <w:p w:rsidR="004003FA" w:rsidRDefault="004003FA" w:rsidP="00821DB7">
      <w:pPr>
        <w:jc w:val="center"/>
        <w:rPr>
          <w:lang w:val="pt-BR"/>
        </w:rPr>
      </w:pPr>
    </w:p>
    <w:p w:rsidR="00272646" w:rsidRDefault="00272646" w:rsidP="00821DB7">
      <w:pPr>
        <w:jc w:val="center"/>
        <w:rPr>
          <w:lang w:val="pt-BR"/>
        </w:rPr>
      </w:pPr>
    </w:p>
    <w:p w:rsidR="004003FA" w:rsidRPr="00A83263" w:rsidRDefault="004003FA" w:rsidP="00821DB7">
      <w:pPr>
        <w:jc w:val="center"/>
        <w:rPr>
          <w:lang w:val="pt-BR"/>
        </w:rPr>
      </w:pPr>
    </w:p>
    <w:p w:rsidR="00821DB7" w:rsidRPr="00A83263" w:rsidRDefault="00821DB7" w:rsidP="00821DB7">
      <w:pPr>
        <w:jc w:val="center"/>
      </w:pPr>
      <w:r w:rsidRPr="00A83263">
        <w:t>__________________________________</w:t>
      </w:r>
    </w:p>
    <w:p w:rsidR="00821DB7" w:rsidRPr="00A83263" w:rsidRDefault="00821DB7" w:rsidP="00821DB7">
      <w:pPr>
        <w:jc w:val="center"/>
      </w:pPr>
      <w:r>
        <w:t>ILSE PONCE ALVAREZ</w:t>
      </w:r>
    </w:p>
    <w:p w:rsidR="00821DB7" w:rsidRDefault="00821DB7" w:rsidP="00821DB7">
      <w:pPr>
        <w:jc w:val="center"/>
      </w:pPr>
      <w:r>
        <w:t>CONCEJALA</w:t>
      </w:r>
    </w:p>
    <w:p w:rsidR="002F08EF" w:rsidRDefault="002F08EF" w:rsidP="00821DB7">
      <w:pPr>
        <w:jc w:val="center"/>
      </w:pPr>
    </w:p>
    <w:p w:rsidR="002F08EF" w:rsidRDefault="002F08EF" w:rsidP="00821DB7">
      <w:pPr>
        <w:jc w:val="center"/>
      </w:pPr>
    </w:p>
    <w:p w:rsidR="008578AE" w:rsidRDefault="008578AE" w:rsidP="00821DB7">
      <w:pPr>
        <w:jc w:val="center"/>
      </w:pPr>
    </w:p>
    <w:p w:rsidR="002F08EF" w:rsidRDefault="002F08EF" w:rsidP="00821DB7">
      <w:pPr>
        <w:jc w:val="center"/>
      </w:pPr>
    </w:p>
    <w:p w:rsidR="002F08EF" w:rsidRPr="00A83263" w:rsidRDefault="002F08EF" w:rsidP="002F08EF">
      <w:pPr>
        <w:jc w:val="center"/>
      </w:pPr>
      <w:r w:rsidRPr="00A83263">
        <w:t>__________________________________</w:t>
      </w:r>
    </w:p>
    <w:p w:rsidR="002F08EF" w:rsidRPr="00A83263" w:rsidRDefault="002F08EF" w:rsidP="002F08EF">
      <w:pPr>
        <w:jc w:val="center"/>
      </w:pPr>
      <w:r>
        <w:t>PEDRO CAUSSADE PITTE</w:t>
      </w:r>
    </w:p>
    <w:p w:rsidR="002F08EF" w:rsidRDefault="002F08EF" w:rsidP="002F08EF">
      <w:pPr>
        <w:jc w:val="center"/>
      </w:pPr>
      <w:r>
        <w:t>CONCEJAL</w:t>
      </w:r>
    </w:p>
    <w:p w:rsidR="002F08EF" w:rsidRDefault="002F08EF" w:rsidP="00821DB7">
      <w:pPr>
        <w:jc w:val="center"/>
      </w:pPr>
    </w:p>
    <w:p w:rsidR="002F08EF" w:rsidRDefault="002F08EF" w:rsidP="00821DB7">
      <w:pPr>
        <w:jc w:val="center"/>
      </w:pPr>
    </w:p>
    <w:p w:rsidR="008578AE" w:rsidRDefault="008578AE" w:rsidP="00821DB7">
      <w:pPr>
        <w:jc w:val="center"/>
      </w:pPr>
    </w:p>
    <w:p w:rsidR="004003FA" w:rsidRDefault="004003FA" w:rsidP="00821DB7">
      <w:pPr>
        <w:jc w:val="center"/>
        <w:rPr>
          <w:lang w:val="pt-BR"/>
        </w:rPr>
      </w:pPr>
    </w:p>
    <w:p w:rsidR="00821DB7" w:rsidRPr="00A83263" w:rsidRDefault="00821DB7" w:rsidP="00821DB7">
      <w:pPr>
        <w:jc w:val="center"/>
      </w:pPr>
      <w:r w:rsidRPr="00A83263">
        <w:t>____________________________________</w:t>
      </w:r>
    </w:p>
    <w:p w:rsidR="00821DB7" w:rsidRPr="00A83263" w:rsidRDefault="00821DB7" w:rsidP="00821DB7">
      <w:pPr>
        <w:jc w:val="center"/>
      </w:pPr>
      <w:r>
        <w:t>PATRICIA ESTER DIAZ SILVA</w:t>
      </w:r>
    </w:p>
    <w:p w:rsidR="00821DB7" w:rsidRDefault="00821DB7" w:rsidP="00821DB7">
      <w:pPr>
        <w:jc w:val="center"/>
      </w:pPr>
      <w:r>
        <w:t>CONCEJALA</w:t>
      </w:r>
    </w:p>
    <w:p w:rsidR="002F08EF" w:rsidRDefault="002F08EF" w:rsidP="00821DB7">
      <w:pPr>
        <w:jc w:val="center"/>
      </w:pPr>
    </w:p>
    <w:p w:rsidR="002F08EF" w:rsidRDefault="002F08EF" w:rsidP="00821DB7">
      <w:pPr>
        <w:jc w:val="center"/>
      </w:pPr>
    </w:p>
    <w:p w:rsidR="008578AE" w:rsidRDefault="008578AE" w:rsidP="00821DB7">
      <w:pPr>
        <w:jc w:val="center"/>
      </w:pPr>
    </w:p>
    <w:p w:rsidR="00272646" w:rsidRDefault="00272646" w:rsidP="00272646">
      <w:pPr>
        <w:jc w:val="center"/>
        <w:rPr>
          <w:lang w:val="pt-BR"/>
        </w:rPr>
      </w:pPr>
    </w:p>
    <w:p w:rsidR="00272646" w:rsidRPr="00A83263" w:rsidRDefault="00272646" w:rsidP="00272646">
      <w:pPr>
        <w:jc w:val="center"/>
      </w:pPr>
      <w:r w:rsidRPr="00A83263">
        <w:t>____________________________________</w:t>
      </w:r>
    </w:p>
    <w:p w:rsidR="00272646" w:rsidRPr="00A83263" w:rsidRDefault="00272646" w:rsidP="00272646">
      <w:pPr>
        <w:jc w:val="center"/>
      </w:pPr>
      <w:r>
        <w:t>SUSANA PINTO ALCAYAGA</w:t>
      </w:r>
    </w:p>
    <w:p w:rsidR="00272646" w:rsidRDefault="00272646" w:rsidP="00272646">
      <w:pPr>
        <w:jc w:val="center"/>
      </w:pPr>
      <w:r>
        <w:t>CONCEJALA</w:t>
      </w:r>
    </w:p>
    <w:p w:rsidR="00272646" w:rsidRDefault="00272646" w:rsidP="00272646">
      <w:pPr>
        <w:jc w:val="center"/>
      </w:pPr>
    </w:p>
    <w:p w:rsidR="00272646" w:rsidRDefault="00272646" w:rsidP="00272646">
      <w:pPr>
        <w:jc w:val="center"/>
      </w:pPr>
    </w:p>
    <w:p w:rsidR="008578AE" w:rsidRDefault="008578AE" w:rsidP="00272646">
      <w:pPr>
        <w:jc w:val="center"/>
      </w:pPr>
    </w:p>
    <w:p w:rsidR="002F08EF" w:rsidRPr="00A83263" w:rsidRDefault="002F08EF" w:rsidP="00821DB7">
      <w:pPr>
        <w:jc w:val="center"/>
      </w:pPr>
    </w:p>
    <w:p w:rsidR="002F08EF" w:rsidRPr="00A83263" w:rsidRDefault="002F08EF" w:rsidP="002F08EF">
      <w:pPr>
        <w:jc w:val="center"/>
        <w:rPr>
          <w:lang w:val="pt-BR"/>
        </w:rPr>
      </w:pPr>
      <w:r w:rsidRPr="00A83263">
        <w:rPr>
          <w:lang w:val="pt-BR"/>
        </w:rPr>
        <w:t>______________________________________</w:t>
      </w:r>
    </w:p>
    <w:p w:rsidR="002F08EF" w:rsidRPr="00A83263" w:rsidRDefault="002F08EF" w:rsidP="002F08EF">
      <w:pPr>
        <w:jc w:val="center"/>
        <w:rPr>
          <w:lang w:val="pt-BR"/>
        </w:rPr>
      </w:pPr>
      <w:r>
        <w:rPr>
          <w:lang w:val="pt-BR"/>
        </w:rPr>
        <w:t>KAREN ORDOÑEZ URZÚA</w:t>
      </w:r>
    </w:p>
    <w:p w:rsidR="002F08EF" w:rsidRDefault="002F08EF" w:rsidP="002F08EF">
      <w:pPr>
        <w:jc w:val="center"/>
        <w:rPr>
          <w:lang w:val="pt-BR"/>
        </w:rPr>
      </w:pPr>
      <w:r>
        <w:rPr>
          <w:lang w:val="pt-BR"/>
        </w:rPr>
        <w:t>CONCEJALA</w:t>
      </w:r>
    </w:p>
    <w:p w:rsidR="00821DB7" w:rsidRDefault="00821DB7" w:rsidP="00821DB7">
      <w:pPr>
        <w:jc w:val="center"/>
      </w:pPr>
    </w:p>
    <w:p w:rsidR="008578AE" w:rsidRDefault="008578AE" w:rsidP="00821DB7">
      <w:pPr>
        <w:jc w:val="center"/>
      </w:pPr>
    </w:p>
    <w:p w:rsidR="00821DB7" w:rsidRDefault="00821DB7" w:rsidP="00821DB7">
      <w:pPr>
        <w:jc w:val="center"/>
        <w:rPr>
          <w:lang w:val="pt-BR"/>
        </w:rPr>
      </w:pPr>
    </w:p>
    <w:p w:rsidR="004003FA" w:rsidRDefault="004003FA" w:rsidP="00821DB7">
      <w:pPr>
        <w:jc w:val="center"/>
        <w:rPr>
          <w:lang w:val="pt-BR"/>
        </w:rPr>
      </w:pPr>
    </w:p>
    <w:p w:rsidR="00821DB7" w:rsidRPr="00A83263" w:rsidRDefault="00821DB7" w:rsidP="00821DB7">
      <w:pPr>
        <w:jc w:val="center"/>
      </w:pPr>
      <w:r w:rsidRPr="00A83263">
        <w:t>__________________________________</w:t>
      </w:r>
    </w:p>
    <w:p w:rsidR="00821DB7" w:rsidRPr="00A83263" w:rsidRDefault="00821DB7" w:rsidP="00821DB7">
      <w:pPr>
        <w:jc w:val="center"/>
      </w:pPr>
      <w:r>
        <w:t>MAURICIO PALACIOS PEREZ</w:t>
      </w:r>
    </w:p>
    <w:p w:rsidR="00821DB7" w:rsidRDefault="00821DB7" w:rsidP="00821DB7">
      <w:pPr>
        <w:jc w:val="center"/>
      </w:pPr>
      <w:r>
        <w:t>CONCEJAL</w:t>
      </w:r>
    </w:p>
    <w:p w:rsidR="00821DB7" w:rsidRDefault="00821DB7" w:rsidP="00821DB7">
      <w:pPr>
        <w:jc w:val="center"/>
      </w:pPr>
    </w:p>
    <w:p w:rsidR="00821DB7" w:rsidRDefault="00821DB7" w:rsidP="00821DB7">
      <w:pPr>
        <w:jc w:val="center"/>
      </w:pPr>
    </w:p>
    <w:p w:rsidR="00821DB7" w:rsidRDefault="00821DB7" w:rsidP="004003FA">
      <w:pPr>
        <w:jc w:val="center"/>
      </w:pPr>
    </w:p>
    <w:p w:rsidR="00272646" w:rsidRDefault="00272646" w:rsidP="004003FA">
      <w:pPr>
        <w:jc w:val="center"/>
      </w:pPr>
    </w:p>
    <w:p w:rsidR="00821DB7" w:rsidRPr="00A83263" w:rsidRDefault="00821DB7" w:rsidP="004003FA">
      <w:pPr>
        <w:jc w:val="center"/>
      </w:pPr>
      <w:r w:rsidRPr="00A83263">
        <w:t>____________________________________</w:t>
      </w:r>
      <w:r>
        <w:t>___</w:t>
      </w:r>
    </w:p>
    <w:p w:rsidR="00821DB7" w:rsidRPr="00A83263" w:rsidRDefault="00821DB7" w:rsidP="004003FA">
      <w:pPr>
        <w:jc w:val="center"/>
      </w:pPr>
      <w:r w:rsidRPr="00A83263">
        <w:t>LEONEL HTO. BUSTAMANTE GONZALEZ</w:t>
      </w:r>
    </w:p>
    <w:p w:rsidR="00821DB7" w:rsidRPr="00821DB7" w:rsidRDefault="00821DB7" w:rsidP="004003FA">
      <w:pPr>
        <w:jc w:val="center"/>
        <w:rPr>
          <w:b/>
        </w:rPr>
      </w:pPr>
      <w:r w:rsidRPr="00A83263">
        <w:t>SECRETARIO MUNICIP</w:t>
      </w:r>
      <w:r w:rsidR="004003FA">
        <w:t>AL</w:t>
      </w:r>
    </w:p>
    <w:sectPr w:rsidR="00821DB7" w:rsidRPr="00821DB7" w:rsidSect="00555A8E">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F9C" w:rsidRDefault="001F3F9C" w:rsidP="00555A8E">
      <w:r>
        <w:separator/>
      </w:r>
    </w:p>
    <w:p w:rsidR="001F3F9C" w:rsidRDefault="001F3F9C"/>
    <w:p w:rsidR="001F3F9C" w:rsidRDefault="001F3F9C"/>
  </w:endnote>
  <w:endnote w:type="continuationSeparator" w:id="0">
    <w:p w:rsidR="001F3F9C" w:rsidRDefault="001F3F9C" w:rsidP="00555A8E">
      <w:r>
        <w:continuationSeparator/>
      </w:r>
    </w:p>
    <w:p w:rsidR="001F3F9C" w:rsidRDefault="001F3F9C"/>
    <w:p w:rsidR="001F3F9C" w:rsidRDefault="001F3F9C"/>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4454"/>
      <w:docPartObj>
        <w:docPartGallery w:val="Page Numbers (Bottom of Page)"/>
        <w:docPartUnique/>
      </w:docPartObj>
    </w:sdtPr>
    <w:sdtContent>
      <w:p w:rsidR="00912416" w:rsidRDefault="00912416" w:rsidP="00555A8E">
        <w:pPr>
          <w:pStyle w:val="Piedepgina"/>
          <w:jc w:val="center"/>
        </w:pPr>
        <w:fldSimple w:instr=" PAGE   \* MERGEFORMAT ">
          <w:r w:rsidR="008578AE">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F9C" w:rsidRDefault="001F3F9C" w:rsidP="00555A8E">
      <w:r>
        <w:separator/>
      </w:r>
    </w:p>
    <w:p w:rsidR="001F3F9C" w:rsidRDefault="001F3F9C"/>
    <w:p w:rsidR="001F3F9C" w:rsidRDefault="001F3F9C"/>
  </w:footnote>
  <w:footnote w:type="continuationSeparator" w:id="0">
    <w:p w:rsidR="001F3F9C" w:rsidRDefault="001F3F9C" w:rsidP="00555A8E">
      <w:r>
        <w:continuationSeparator/>
      </w:r>
    </w:p>
    <w:p w:rsidR="001F3F9C" w:rsidRDefault="001F3F9C"/>
    <w:p w:rsidR="001F3F9C" w:rsidRDefault="001F3F9C"/>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A67E9"/>
    <w:rsid w:val="00031E5E"/>
    <w:rsid w:val="00062CA8"/>
    <w:rsid w:val="0007440A"/>
    <w:rsid w:val="000A5A4E"/>
    <w:rsid w:val="000A5B4F"/>
    <w:rsid w:val="000D2C97"/>
    <w:rsid w:val="000F3F8C"/>
    <w:rsid w:val="001147CD"/>
    <w:rsid w:val="0014056A"/>
    <w:rsid w:val="001642E0"/>
    <w:rsid w:val="00174E79"/>
    <w:rsid w:val="00194375"/>
    <w:rsid w:val="001F3F9C"/>
    <w:rsid w:val="00272646"/>
    <w:rsid w:val="002842CB"/>
    <w:rsid w:val="0029469D"/>
    <w:rsid w:val="002F08EF"/>
    <w:rsid w:val="004003FA"/>
    <w:rsid w:val="0041480D"/>
    <w:rsid w:val="00455B32"/>
    <w:rsid w:val="00471843"/>
    <w:rsid w:val="004856B2"/>
    <w:rsid w:val="00494F4A"/>
    <w:rsid w:val="004B55B5"/>
    <w:rsid w:val="00525FFA"/>
    <w:rsid w:val="005358C3"/>
    <w:rsid w:val="00555A8E"/>
    <w:rsid w:val="0056731F"/>
    <w:rsid w:val="00592ED2"/>
    <w:rsid w:val="005A5B05"/>
    <w:rsid w:val="005B5505"/>
    <w:rsid w:val="005D549C"/>
    <w:rsid w:val="005E3B3C"/>
    <w:rsid w:val="00601A6B"/>
    <w:rsid w:val="006223B2"/>
    <w:rsid w:val="00652D33"/>
    <w:rsid w:val="00657B76"/>
    <w:rsid w:val="0067569C"/>
    <w:rsid w:val="00683211"/>
    <w:rsid w:val="006D677C"/>
    <w:rsid w:val="00746713"/>
    <w:rsid w:val="00770011"/>
    <w:rsid w:val="0079108F"/>
    <w:rsid w:val="007B4DE5"/>
    <w:rsid w:val="007C1B77"/>
    <w:rsid w:val="007F3429"/>
    <w:rsid w:val="00821DB7"/>
    <w:rsid w:val="008425C4"/>
    <w:rsid w:val="008578AE"/>
    <w:rsid w:val="00865865"/>
    <w:rsid w:val="00905BC6"/>
    <w:rsid w:val="00906031"/>
    <w:rsid w:val="00912416"/>
    <w:rsid w:val="009200E1"/>
    <w:rsid w:val="00932042"/>
    <w:rsid w:val="009519B7"/>
    <w:rsid w:val="00960B70"/>
    <w:rsid w:val="00983398"/>
    <w:rsid w:val="009B00ED"/>
    <w:rsid w:val="009B44C7"/>
    <w:rsid w:val="009C019A"/>
    <w:rsid w:val="009D2445"/>
    <w:rsid w:val="00A73968"/>
    <w:rsid w:val="00A91DBE"/>
    <w:rsid w:val="00AA67E9"/>
    <w:rsid w:val="00AC4A61"/>
    <w:rsid w:val="00B35C27"/>
    <w:rsid w:val="00B87C99"/>
    <w:rsid w:val="00BA345A"/>
    <w:rsid w:val="00BB0BD5"/>
    <w:rsid w:val="00BC2084"/>
    <w:rsid w:val="00BD4AF2"/>
    <w:rsid w:val="00BF5F86"/>
    <w:rsid w:val="00C14AA9"/>
    <w:rsid w:val="00C22EBD"/>
    <w:rsid w:val="00C7350D"/>
    <w:rsid w:val="00C74858"/>
    <w:rsid w:val="00C74FC7"/>
    <w:rsid w:val="00C8323E"/>
    <w:rsid w:val="00CD3D5D"/>
    <w:rsid w:val="00D00BCF"/>
    <w:rsid w:val="00D1100F"/>
    <w:rsid w:val="00DD1E98"/>
    <w:rsid w:val="00DD741E"/>
    <w:rsid w:val="00DE0186"/>
    <w:rsid w:val="00E6095F"/>
    <w:rsid w:val="00EA5383"/>
    <w:rsid w:val="00EA6E41"/>
    <w:rsid w:val="00EE2D7A"/>
    <w:rsid w:val="00EE4585"/>
    <w:rsid w:val="00F223A6"/>
    <w:rsid w:val="00F2254E"/>
    <w:rsid w:val="00F84326"/>
    <w:rsid w:val="00FD6A57"/>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A67E9"/>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55A8E"/>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555A8E"/>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555A8E"/>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555A8E"/>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divs>
    <w:div w:id="50856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3</Pages>
  <Words>841</Words>
  <Characters>4626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88</cp:revision>
  <dcterms:created xsi:type="dcterms:W3CDTF">2013-12-12T12:15:00Z</dcterms:created>
  <dcterms:modified xsi:type="dcterms:W3CDTF">2013-12-30T20:47:00Z</dcterms:modified>
</cp:coreProperties>
</file>